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FF8C" w14:textId="4E62DD5B" w:rsidR="00522B3C" w:rsidRPr="00813418" w:rsidRDefault="00226E83" w:rsidP="00226E83">
      <w:pPr>
        <w:pStyle w:val="Heading1"/>
        <w:rPr>
          <w:color w:val="auto"/>
        </w:rPr>
      </w:pPr>
      <w:r w:rsidRPr="00813418">
        <w:rPr>
          <w:color w:val="auto"/>
        </w:rPr>
        <w:t>Running a draught proofing workshop</w:t>
      </w:r>
    </w:p>
    <w:p w14:paraId="07963EEA" w14:textId="41BA6BA7" w:rsidR="00EC2F91" w:rsidRPr="00813418" w:rsidRDefault="00EC2F91" w:rsidP="00226E83">
      <w:pPr>
        <w:autoSpaceDE w:val="0"/>
        <w:autoSpaceDN w:val="0"/>
        <w:adjustRightInd w:val="0"/>
        <w:spacing w:after="0" w:line="240" w:lineRule="auto"/>
      </w:pPr>
    </w:p>
    <w:p w14:paraId="313ED87A" w14:textId="77777777" w:rsidR="00B51EF6" w:rsidRPr="00813418" w:rsidRDefault="00B51EF6" w:rsidP="00226E83">
      <w:pPr>
        <w:autoSpaceDE w:val="0"/>
        <w:autoSpaceDN w:val="0"/>
        <w:adjustRightInd w:val="0"/>
        <w:spacing w:after="0" w:line="240" w:lineRule="auto"/>
        <w:rPr>
          <w:rFonts w:cstheme="minorHAnsi"/>
          <w:sz w:val="20"/>
        </w:rPr>
      </w:pPr>
    </w:p>
    <w:p w14:paraId="45B3A16E" w14:textId="4A815816" w:rsidR="00226E83" w:rsidRDefault="00226E83" w:rsidP="00226E83">
      <w:pPr>
        <w:pStyle w:val="Heading3"/>
        <w:rPr>
          <w:color w:val="auto"/>
        </w:rPr>
      </w:pPr>
      <w:r w:rsidRPr="00813418">
        <w:rPr>
          <w:color w:val="auto"/>
        </w:rPr>
        <w:t>What is it?</w:t>
      </w:r>
    </w:p>
    <w:p w14:paraId="71647D37" w14:textId="77777777" w:rsidR="00813418" w:rsidRPr="00813418" w:rsidRDefault="00813418" w:rsidP="00813418"/>
    <w:p w14:paraId="1EB5C04B" w14:textId="7FCA0EDA" w:rsidR="00265D5F" w:rsidRPr="00813418" w:rsidRDefault="00226E83" w:rsidP="00587299">
      <w:r w:rsidRPr="00813418">
        <w:t xml:space="preserve">Draught proofing is an easy and </w:t>
      </w:r>
      <w:proofErr w:type="gramStart"/>
      <w:r w:rsidRPr="00813418">
        <w:t>low cost</w:t>
      </w:r>
      <w:proofErr w:type="gramEnd"/>
      <w:r w:rsidRPr="00813418">
        <w:t xml:space="preserve"> way to make your home warmer</w:t>
      </w:r>
      <w:r w:rsidR="002B1E40" w:rsidRPr="00813418">
        <w:t xml:space="preserve"> and more comfortable</w:t>
      </w:r>
      <w:r w:rsidRPr="00813418">
        <w:t xml:space="preserve"> whilst saving energy and money on your bills. Holding a draught proofing event is a great opportunity to demonstrate and discuss draught proofing measures with the</w:t>
      </w:r>
      <w:r w:rsidR="003174DA" w:rsidRPr="00813418">
        <w:t xml:space="preserve"> people in your local </w:t>
      </w:r>
      <w:r w:rsidR="00833DA0" w:rsidRPr="00813418">
        <w:t>community and</w:t>
      </w:r>
      <w:r w:rsidRPr="00813418">
        <w:t xml:space="preserve"> </w:t>
      </w:r>
      <w:r w:rsidR="003174DA" w:rsidRPr="00813418">
        <w:t>give out information about other home energy improvements.</w:t>
      </w:r>
      <w:r w:rsidR="003174DA" w:rsidRPr="00813418">
        <w:rPr>
          <w:rFonts w:cstheme="minorHAnsi"/>
          <w:szCs w:val="24"/>
        </w:rPr>
        <w:t xml:space="preserve"> </w:t>
      </w:r>
      <w:r w:rsidRPr="00813418">
        <w:t xml:space="preserve">Offering some freebies like letterbox covers and door brush strips will encourage people to install measures when they get home. </w:t>
      </w:r>
    </w:p>
    <w:p w14:paraId="38053413" w14:textId="3AAB7ED7" w:rsidR="00813418" w:rsidRDefault="00BF10DD" w:rsidP="00813418">
      <w:r w:rsidRPr="00813418">
        <w:rPr>
          <w:noProof/>
          <w:lang w:eastAsia="en-GB"/>
        </w:rPr>
        <w:drawing>
          <wp:anchor distT="0" distB="0" distL="114300" distR="114300" simplePos="0" relativeHeight="251657728" behindDoc="1" locked="0" layoutInCell="1" allowOverlap="1" wp14:anchorId="7CECDA49" wp14:editId="17CB878D">
            <wp:simplePos x="0" y="0"/>
            <wp:positionH relativeFrom="column">
              <wp:posOffset>2413635</wp:posOffset>
            </wp:positionH>
            <wp:positionV relativeFrom="paragraph">
              <wp:posOffset>-2540</wp:posOffset>
            </wp:positionV>
            <wp:extent cx="3443605" cy="2483485"/>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7382830_1291783040963318_5539391103163170816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43605" cy="2483485"/>
                    </a:xfrm>
                    <a:prstGeom prst="rect">
                      <a:avLst/>
                    </a:prstGeom>
                  </pic:spPr>
                </pic:pic>
              </a:graphicData>
            </a:graphic>
            <wp14:sizeRelH relativeFrom="margin">
              <wp14:pctWidth>0</wp14:pctWidth>
            </wp14:sizeRelH>
            <wp14:sizeRelV relativeFrom="margin">
              <wp14:pctHeight>0</wp14:pctHeight>
            </wp14:sizeRelV>
          </wp:anchor>
        </w:drawing>
      </w:r>
      <w:r w:rsidRPr="00813418">
        <w:rPr>
          <w:noProof/>
          <w:lang w:eastAsia="en-GB"/>
        </w:rPr>
        <mc:AlternateContent>
          <mc:Choice Requires="wps">
            <w:drawing>
              <wp:inline distT="0" distB="0" distL="0" distR="0" wp14:anchorId="414ED736" wp14:editId="515F6661">
                <wp:extent cx="2514600" cy="2483810"/>
                <wp:effectExtent l="0" t="0" r="19050" b="12065"/>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483810"/>
                        </a:xfrm>
                        <a:prstGeom prst="rect">
                          <a:avLst/>
                        </a:prstGeom>
                        <a:solidFill>
                          <a:srgbClr val="FFFFFF"/>
                        </a:solidFill>
                        <a:ln w="9525">
                          <a:solidFill>
                            <a:srgbClr val="000000"/>
                          </a:solidFill>
                          <a:miter lim="800000"/>
                          <a:headEnd/>
                          <a:tailEnd/>
                        </a:ln>
                      </wps:spPr>
                      <wps:txbx>
                        <w:txbxContent>
                          <w:p w14:paraId="3E78C13D" w14:textId="77777777" w:rsidR="007B3C66" w:rsidRDefault="007B3C66" w:rsidP="00807B12">
                            <w:pPr>
                              <w:autoSpaceDE w:val="0"/>
                              <w:autoSpaceDN w:val="0"/>
                              <w:adjustRightInd w:val="0"/>
                              <w:rPr>
                                <w:rFonts w:cstheme="minorHAnsi"/>
                                <w:szCs w:val="24"/>
                              </w:rPr>
                            </w:pPr>
                          </w:p>
                          <w:p w14:paraId="0D708106" w14:textId="4A587476" w:rsidR="003174DA" w:rsidRPr="00807B12" w:rsidRDefault="003174DA" w:rsidP="00807B12">
                            <w:pPr>
                              <w:autoSpaceDE w:val="0"/>
                              <w:autoSpaceDN w:val="0"/>
                              <w:adjustRightInd w:val="0"/>
                              <w:rPr>
                                <w:color w:val="0563C1" w:themeColor="hyperlink"/>
                                <w:u w:val="single"/>
                              </w:rPr>
                            </w:pPr>
                            <w:r>
                              <w:rPr>
                                <w:rFonts w:cstheme="minorHAnsi"/>
                                <w:szCs w:val="24"/>
                              </w:rPr>
                              <w:t xml:space="preserve">As part of your event, </w:t>
                            </w:r>
                            <w:r>
                              <w:rPr>
                                <w:rFonts w:cstheme="minorHAnsi"/>
                              </w:rPr>
                              <w:t xml:space="preserve">you could hold a </w:t>
                            </w:r>
                            <w:r>
                              <w:rPr>
                                <w:rFonts w:cstheme="minorHAnsi"/>
                                <w:b/>
                              </w:rPr>
                              <w:t xml:space="preserve">draught proofing </w:t>
                            </w:r>
                            <w:r w:rsidRPr="001004CA">
                              <w:rPr>
                                <w:rFonts w:cstheme="minorHAnsi"/>
                                <w:b/>
                              </w:rPr>
                              <w:t>snake-making workshop</w:t>
                            </w:r>
                            <w:r>
                              <w:rPr>
                                <w:rFonts w:cstheme="minorHAnsi"/>
                              </w:rPr>
                              <w:t xml:space="preserve"> – it’s a </w:t>
                            </w:r>
                            <w:r w:rsidR="00BF10DD">
                              <w:rPr>
                                <w:rFonts w:cstheme="minorHAnsi"/>
                              </w:rPr>
                              <w:t>fun</w:t>
                            </w:r>
                            <w:r>
                              <w:rPr>
                                <w:rFonts w:cstheme="minorHAnsi"/>
                              </w:rPr>
                              <w:t xml:space="preserve"> way to engage people in energy </w:t>
                            </w:r>
                            <w:r w:rsidR="00BF10DD">
                              <w:rPr>
                                <w:rFonts w:cstheme="minorHAnsi"/>
                              </w:rPr>
                              <w:t xml:space="preserve">&amp; </w:t>
                            </w:r>
                            <w:r>
                              <w:rPr>
                                <w:rFonts w:cstheme="minorHAnsi"/>
                              </w:rPr>
                              <w:t>gives people an immediate, very low-cost way to make their home warmer and more comfortable. Whilst people are making snakes you can give them broader energy saving and DIY draught proofing tips</w:t>
                            </w:r>
                            <w:r w:rsidR="007B3C66">
                              <w:rPr>
                                <w:rFonts w:cstheme="minorHAnsi"/>
                              </w:rPr>
                              <w:t xml:space="preserve">. </w:t>
                            </w:r>
                          </w:p>
                        </w:txbxContent>
                      </wps:txbx>
                      <wps:bodyPr rot="0" vert="horz" wrap="square" lIns="91440" tIns="45720" rIns="91440" bIns="45720" anchor="t" anchorCtr="0">
                        <a:noAutofit/>
                      </wps:bodyPr>
                    </wps:wsp>
                  </a:graphicData>
                </a:graphic>
              </wp:inline>
            </w:drawing>
          </mc:Choice>
          <mc:Fallback>
            <w:pict>
              <v:shapetype w14:anchorId="414ED736" id="_x0000_t202" coordsize="21600,21600" o:spt="202" path="m,l,21600r21600,l21600,xe">
                <v:stroke joinstyle="miter"/>
                <v:path gradientshapeok="t" o:connecttype="rect"/>
              </v:shapetype>
              <v:shape id="Text Box 2" o:spid="_x0000_s1026" type="#_x0000_t202" style="width:198pt;height:19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">
                <v:textbox>
                  <w:txbxContent>
                    <w:p w14:paraId="3E78C13D" w14:textId="77777777" w:rsidR="007B3C66" w:rsidRDefault="007B3C66" w:rsidP="00807B12">
                      <w:pPr>
                        <w:autoSpaceDE w:val="0"/>
                        <w:autoSpaceDN w:val="0"/>
                        <w:adjustRightInd w:val="0"/>
                        <w:rPr>
                          <w:rFonts w:cstheme="minorHAnsi"/>
                          <w:szCs w:val="24"/>
                        </w:rPr>
                      </w:pPr>
                    </w:p>
                    <w:p w14:paraId="0D708106" w14:textId="4A587476" w:rsidR="003174DA" w:rsidRPr="00807B12" w:rsidRDefault="003174DA" w:rsidP="00807B12">
                      <w:pPr>
                        <w:autoSpaceDE w:val="0"/>
                        <w:autoSpaceDN w:val="0"/>
                        <w:adjustRightInd w:val="0"/>
                        <w:rPr>
                          <w:color w:val="0563C1" w:themeColor="hyperlink"/>
                          <w:u w:val="single"/>
                        </w:rPr>
                      </w:pPr>
                      <w:r>
                        <w:rPr>
                          <w:rFonts w:cstheme="minorHAnsi"/>
                          <w:szCs w:val="24"/>
                        </w:rPr>
                        <w:t xml:space="preserve">As part of your event, </w:t>
                      </w:r>
                      <w:r>
                        <w:rPr>
                          <w:rFonts w:cstheme="minorHAnsi"/>
                        </w:rPr>
                        <w:t xml:space="preserve">you could hold a </w:t>
                      </w:r>
                      <w:r>
                        <w:rPr>
                          <w:rFonts w:cstheme="minorHAnsi"/>
                          <w:b/>
                        </w:rPr>
                        <w:t xml:space="preserve">draught proofing </w:t>
                      </w:r>
                      <w:r w:rsidRPr="001004CA">
                        <w:rPr>
                          <w:rFonts w:cstheme="minorHAnsi"/>
                          <w:b/>
                        </w:rPr>
                        <w:t>snake-making workshop</w:t>
                      </w:r>
                      <w:r>
                        <w:rPr>
                          <w:rFonts w:cstheme="minorHAnsi"/>
                        </w:rPr>
                        <w:t xml:space="preserve"> – it’s a </w:t>
                      </w:r>
                      <w:r w:rsidR="00BF10DD">
                        <w:rPr>
                          <w:rFonts w:cstheme="minorHAnsi"/>
                        </w:rPr>
                        <w:t>fun</w:t>
                      </w:r>
                      <w:r>
                        <w:rPr>
                          <w:rFonts w:cstheme="minorHAnsi"/>
                        </w:rPr>
                        <w:t xml:space="preserve"> way to engage people in energy </w:t>
                      </w:r>
                      <w:r w:rsidR="00BF10DD">
                        <w:rPr>
                          <w:rFonts w:cstheme="minorHAnsi"/>
                        </w:rPr>
                        <w:t xml:space="preserve">&amp; </w:t>
                      </w:r>
                      <w:r>
                        <w:rPr>
                          <w:rFonts w:cstheme="minorHAnsi"/>
                        </w:rPr>
                        <w:t>gives people an immediate, very low-cost way to make their home warmer and more comfortable. Whilst people are making snakes you can give them broader energy saving and DIY draught proofing tips</w:t>
                      </w:r>
                      <w:r w:rsidR="007B3C66">
                        <w:rPr>
                          <w:rFonts w:cstheme="minorHAnsi"/>
                        </w:rPr>
                        <w:t xml:space="preserve">. </w:t>
                      </w:r>
                    </w:p>
                  </w:txbxContent>
                </v:textbox>
                <w10:anchorlock/>
              </v:shape>
            </w:pict>
          </mc:Fallback>
        </mc:AlternateContent>
      </w:r>
    </w:p>
    <w:p w14:paraId="58DC3AEE" w14:textId="77777777" w:rsidR="00813418" w:rsidRDefault="00813418" w:rsidP="00813418"/>
    <w:p w14:paraId="491DD433" w14:textId="09E88363" w:rsidR="00226E83" w:rsidRDefault="00226E83" w:rsidP="00226E83">
      <w:pPr>
        <w:pStyle w:val="Heading3"/>
        <w:rPr>
          <w:color w:val="auto"/>
        </w:rPr>
      </w:pPr>
      <w:r w:rsidRPr="00813418">
        <w:rPr>
          <w:color w:val="auto"/>
        </w:rPr>
        <w:t xml:space="preserve">Event organisation </w:t>
      </w:r>
    </w:p>
    <w:p w14:paraId="2C351ABF" w14:textId="77777777" w:rsidR="00813418" w:rsidRPr="00813418" w:rsidRDefault="00813418" w:rsidP="00813418"/>
    <w:p w14:paraId="186293D4" w14:textId="68AF73E4" w:rsidR="00226E83" w:rsidRDefault="00226E83" w:rsidP="00226E83">
      <w:r w:rsidRPr="00813418">
        <w:t xml:space="preserve">You’ll need a community space to set up a stand – a community hall, a church hall or outside a busy shop. Or why not </w:t>
      </w:r>
      <w:proofErr w:type="gramStart"/>
      <w:r w:rsidRPr="00813418">
        <w:t>do</w:t>
      </w:r>
      <w:proofErr w:type="gramEnd"/>
      <w:r w:rsidRPr="00813418">
        <w:t xml:space="preserve"> it as part of a bigger community event like a summer fayre, street party or school fun day? It will take some of the organisational pressure off and hopefully catch more people. This </w:t>
      </w:r>
      <w:r w:rsidR="001A1A1B" w:rsidRPr="00813418">
        <w:t>event</w:t>
      </w:r>
      <w:r w:rsidRPr="00813418">
        <w:t xml:space="preserve"> will only take a day or half day to </w:t>
      </w:r>
      <w:proofErr w:type="gramStart"/>
      <w:r w:rsidRPr="00813418">
        <w:t>run, but</w:t>
      </w:r>
      <w:proofErr w:type="gramEnd"/>
      <w:r w:rsidRPr="00813418">
        <w:t xml:space="preserve"> remember to give yourselves a few weeks beforehand to organise, plan and promote it.</w:t>
      </w:r>
    </w:p>
    <w:p w14:paraId="5464731B" w14:textId="77777777" w:rsidR="00813418" w:rsidRPr="00813418" w:rsidRDefault="00813418" w:rsidP="00226E83"/>
    <w:p w14:paraId="18CDE3B1" w14:textId="77777777" w:rsidR="00226E83" w:rsidRDefault="00226E83" w:rsidP="00226E83">
      <w:pPr>
        <w:pStyle w:val="Heading3"/>
        <w:rPr>
          <w:color w:val="auto"/>
        </w:rPr>
      </w:pPr>
      <w:r w:rsidRPr="00813418">
        <w:rPr>
          <w:color w:val="auto"/>
        </w:rPr>
        <w:t>Marketing</w:t>
      </w:r>
    </w:p>
    <w:p w14:paraId="6BA1BE49" w14:textId="77777777" w:rsidR="00813418" w:rsidRPr="00813418" w:rsidRDefault="00813418" w:rsidP="00813418"/>
    <w:p w14:paraId="2DA4AF34" w14:textId="77777777" w:rsidR="00226E83" w:rsidRPr="00813418" w:rsidRDefault="00226E83" w:rsidP="00226E83">
      <w:r w:rsidRPr="00813418">
        <w:t>Start as far ahead as you can and advertise the event as widely as possible in your community through flyers, posters and local papers or magazines. When making your posters or leaflets, consider what message to put across – a free draught proofing kit is likely to be more attractive than free information! Use social media to promote the event further and distribute news via your email lists and networks. Telling influential people in the community will help spread the message via word of mouth.</w:t>
      </w:r>
    </w:p>
    <w:p w14:paraId="21E236AF" w14:textId="77777777" w:rsidR="00226E83" w:rsidRDefault="00226E83" w:rsidP="00226E83">
      <w:pPr>
        <w:pStyle w:val="Heading3"/>
        <w:rPr>
          <w:color w:val="auto"/>
        </w:rPr>
      </w:pPr>
      <w:r w:rsidRPr="00813418">
        <w:rPr>
          <w:color w:val="auto"/>
        </w:rPr>
        <w:lastRenderedPageBreak/>
        <w:t>What you</w:t>
      </w:r>
      <w:r w:rsidR="006078E5" w:rsidRPr="00813418">
        <w:rPr>
          <w:color w:val="auto"/>
        </w:rPr>
        <w:t>’ll</w:t>
      </w:r>
      <w:r w:rsidRPr="00813418">
        <w:rPr>
          <w:color w:val="auto"/>
        </w:rPr>
        <w:t xml:space="preserve"> need</w:t>
      </w:r>
    </w:p>
    <w:p w14:paraId="194E056B" w14:textId="77777777" w:rsidR="00813418" w:rsidRPr="00813418" w:rsidRDefault="00813418" w:rsidP="00813418"/>
    <w:p w14:paraId="0A3B08DD" w14:textId="69D5C107" w:rsidR="00807B12" w:rsidRPr="00813418" w:rsidRDefault="00807B12" w:rsidP="00807B12">
      <w:pPr>
        <w:pStyle w:val="ListParagraph"/>
        <w:numPr>
          <w:ilvl w:val="0"/>
          <w:numId w:val="1"/>
        </w:numPr>
        <w:ind w:left="284" w:hanging="284"/>
      </w:pPr>
      <w:r w:rsidRPr="00813418">
        <w:rPr>
          <w:b/>
        </w:rPr>
        <w:t>Posters and information sheets</w:t>
      </w:r>
      <w:r w:rsidRPr="00813418">
        <w:t xml:space="preserve"> </w:t>
      </w:r>
    </w:p>
    <w:p w14:paraId="555D8EAD" w14:textId="6ACE3FD0" w:rsidR="00C807EB" w:rsidRPr="00813418" w:rsidRDefault="00C807EB" w:rsidP="00807B12">
      <w:pPr>
        <w:pStyle w:val="ListParagraph"/>
        <w:numPr>
          <w:ilvl w:val="0"/>
          <w:numId w:val="1"/>
        </w:numPr>
        <w:ind w:left="284" w:hanging="284"/>
      </w:pPr>
      <w:r w:rsidRPr="00813418">
        <w:rPr>
          <w:b/>
        </w:rPr>
        <w:t>Extra information sheets</w:t>
      </w:r>
      <w:r w:rsidRPr="00813418">
        <w:t xml:space="preserve"> on other energy-related topics (</w:t>
      </w:r>
      <w:proofErr w:type="gramStart"/>
      <w:r w:rsidRPr="00813418">
        <w:t>e.g.</w:t>
      </w:r>
      <w:proofErr w:type="gramEnd"/>
      <w:r w:rsidRPr="00813418">
        <w:t xml:space="preserve"> damp &amp; condensation, heating) – CSE has a suite of free information sheets, available here: </w:t>
      </w:r>
      <w:hyperlink r:id="rId8" w:history="1">
        <w:r w:rsidRPr="00813418">
          <w:rPr>
            <w:rStyle w:val="Hyperlink"/>
            <w:color w:val="auto"/>
          </w:rPr>
          <w:t>www.cse.org.uk/advice-leaflets</w:t>
        </w:r>
      </w:hyperlink>
    </w:p>
    <w:p w14:paraId="4017077D" w14:textId="34A2F470" w:rsidR="006078E5" w:rsidRPr="00813418" w:rsidRDefault="00807B12" w:rsidP="00392D0B">
      <w:pPr>
        <w:pStyle w:val="ListParagraph"/>
        <w:numPr>
          <w:ilvl w:val="0"/>
          <w:numId w:val="1"/>
        </w:numPr>
        <w:ind w:left="284" w:hanging="284"/>
      </w:pPr>
      <w:r w:rsidRPr="00813418">
        <w:rPr>
          <w:b/>
        </w:rPr>
        <w:t>A demonstration kit</w:t>
      </w:r>
      <w:r w:rsidR="00392D0B" w:rsidRPr="00813418">
        <w:t xml:space="preserve"> – to include</w:t>
      </w:r>
      <w:r w:rsidR="00226E83" w:rsidRPr="00813418">
        <w:t xml:space="preserve"> a range of draught </w:t>
      </w:r>
      <w:r w:rsidR="006078E5" w:rsidRPr="00813418">
        <w:t>proofing measures</w:t>
      </w:r>
      <w:r w:rsidR="00C807EB" w:rsidRPr="00813418">
        <w:t>, which you could also offer as free giveaways</w:t>
      </w:r>
      <w:r w:rsidR="006078E5" w:rsidRPr="00813418">
        <w:t>:</w:t>
      </w:r>
      <w:r w:rsidR="00C807EB" w:rsidRPr="00813418">
        <w:t xml:space="preserve"> (totals to </w:t>
      </w:r>
      <w:r w:rsidR="002273E6" w:rsidRPr="00813418">
        <w:t>£110</w:t>
      </w:r>
      <w:r w:rsidR="00C807EB" w:rsidRPr="00813418">
        <w:t>-150</w:t>
      </w:r>
      <w:r w:rsidR="002273E6" w:rsidRPr="00813418">
        <w:t xml:space="preserve">) – </w:t>
      </w:r>
      <w:r w:rsidR="002273E6" w:rsidRPr="00813418">
        <w:rPr>
          <w:i/>
        </w:rPr>
        <w:t xml:space="preserve">if your budget </w:t>
      </w:r>
      <w:r w:rsidR="00916722" w:rsidRPr="00813418">
        <w:rPr>
          <w:i/>
        </w:rPr>
        <w:t xml:space="preserve">is tight you can </w:t>
      </w:r>
      <w:r w:rsidR="002273E6" w:rsidRPr="00813418">
        <w:rPr>
          <w:i/>
        </w:rPr>
        <w:t>choose to just buy some of the items</w:t>
      </w:r>
      <w:r w:rsidR="002273E6" w:rsidRPr="00813418">
        <w:t>.</w:t>
      </w:r>
    </w:p>
    <w:p w14:paraId="26EAD8BD" w14:textId="5765397C" w:rsidR="00BD5073" w:rsidRPr="00813418" w:rsidRDefault="00BD5073" w:rsidP="00D002FF">
      <w:pPr>
        <w:pStyle w:val="ListParagraph"/>
        <w:numPr>
          <w:ilvl w:val="0"/>
          <w:numId w:val="2"/>
        </w:numPr>
      </w:pPr>
      <w:r w:rsidRPr="00813418">
        <w:t>Letterbox cover</w:t>
      </w:r>
      <w:r w:rsidR="00D002FF" w:rsidRPr="00813418">
        <w:t xml:space="preserve">: </w:t>
      </w:r>
      <w:hyperlink r:id="rId9" w:history="1">
        <w:r w:rsidR="00D002FF" w:rsidRPr="00813418">
          <w:rPr>
            <w:rStyle w:val="Hyperlink"/>
            <w:color w:val="auto"/>
          </w:rPr>
          <w:t>https://bit.ly/33K3pJ2</w:t>
        </w:r>
      </w:hyperlink>
      <w:r w:rsidR="00D002FF" w:rsidRPr="00813418">
        <w:t xml:space="preserve"> </w:t>
      </w:r>
    </w:p>
    <w:p w14:paraId="03A84C9B" w14:textId="61902CC1" w:rsidR="00BD5073" w:rsidRPr="00813418" w:rsidRDefault="00BD5073" w:rsidP="00BD5073">
      <w:pPr>
        <w:pStyle w:val="ListParagraph"/>
        <w:numPr>
          <w:ilvl w:val="0"/>
          <w:numId w:val="2"/>
        </w:numPr>
      </w:pPr>
      <w:r w:rsidRPr="00813418">
        <w:t xml:space="preserve">Keyhole cover: </w:t>
      </w:r>
      <w:hyperlink r:id="rId10" w:history="1">
        <w:r w:rsidRPr="00813418">
          <w:rPr>
            <w:rStyle w:val="Hyperlink"/>
            <w:color w:val="auto"/>
          </w:rPr>
          <w:t>https://amzn.to/32GTq5R</w:t>
        </w:r>
      </w:hyperlink>
      <w:r w:rsidRPr="00813418">
        <w:t xml:space="preserve"> </w:t>
      </w:r>
    </w:p>
    <w:p w14:paraId="11ABD88A" w14:textId="431F506A" w:rsidR="00BD5073" w:rsidRPr="00813418" w:rsidRDefault="00BD5073" w:rsidP="00D002FF">
      <w:pPr>
        <w:pStyle w:val="ListParagraph"/>
        <w:numPr>
          <w:ilvl w:val="0"/>
          <w:numId w:val="2"/>
        </w:numPr>
      </w:pPr>
      <w:r w:rsidRPr="00813418">
        <w:t>Secondary glazing film</w:t>
      </w:r>
      <w:r w:rsidR="00D002FF" w:rsidRPr="00813418">
        <w:t xml:space="preserve">: </w:t>
      </w:r>
      <w:hyperlink r:id="rId11" w:history="1">
        <w:r w:rsidR="00D002FF" w:rsidRPr="00813418">
          <w:rPr>
            <w:rStyle w:val="Hyperlink"/>
            <w:color w:val="auto"/>
          </w:rPr>
          <w:t>https://amzn.to/2QcU2xp</w:t>
        </w:r>
      </w:hyperlink>
      <w:r w:rsidR="00D002FF" w:rsidRPr="00813418">
        <w:t xml:space="preserve"> </w:t>
      </w:r>
    </w:p>
    <w:p w14:paraId="5C3A0E88" w14:textId="6D93332E" w:rsidR="00BD5073" w:rsidRPr="00813418" w:rsidRDefault="00BD5073" w:rsidP="00D002FF">
      <w:pPr>
        <w:pStyle w:val="ListParagraph"/>
        <w:numPr>
          <w:ilvl w:val="0"/>
          <w:numId w:val="2"/>
        </w:numPr>
      </w:pPr>
      <w:r w:rsidRPr="00813418">
        <w:t>Expanding foam</w:t>
      </w:r>
      <w:r w:rsidR="00D002FF" w:rsidRPr="00813418">
        <w:t xml:space="preserve">: </w:t>
      </w:r>
      <w:hyperlink r:id="rId12" w:history="1">
        <w:r w:rsidR="00D002FF" w:rsidRPr="00813418">
          <w:rPr>
            <w:rStyle w:val="Hyperlink"/>
            <w:color w:val="auto"/>
          </w:rPr>
          <w:t>https://bit.ly/33FxQQu</w:t>
        </w:r>
      </w:hyperlink>
      <w:r w:rsidR="00D002FF" w:rsidRPr="00813418">
        <w:t xml:space="preserve"> </w:t>
      </w:r>
    </w:p>
    <w:p w14:paraId="417CAA75" w14:textId="419295DE" w:rsidR="00BD5073" w:rsidRPr="00813418" w:rsidRDefault="00D002FF" w:rsidP="00D002FF">
      <w:pPr>
        <w:pStyle w:val="ListParagraph"/>
        <w:numPr>
          <w:ilvl w:val="0"/>
          <w:numId w:val="2"/>
        </w:numPr>
      </w:pPr>
      <w:r w:rsidRPr="00813418">
        <w:t xml:space="preserve">Filler/Sealant: </w:t>
      </w:r>
      <w:hyperlink r:id="rId13" w:history="1">
        <w:r w:rsidRPr="00813418">
          <w:rPr>
            <w:rStyle w:val="Hyperlink"/>
            <w:color w:val="auto"/>
          </w:rPr>
          <w:t>https://bit.ly/2KjSnT3</w:t>
        </w:r>
      </w:hyperlink>
      <w:r w:rsidRPr="00813418">
        <w:t xml:space="preserve"> </w:t>
      </w:r>
    </w:p>
    <w:p w14:paraId="79F3E465" w14:textId="13C7A860" w:rsidR="00BD5073" w:rsidRPr="00813418" w:rsidRDefault="00BD5073" w:rsidP="00D002FF">
      <w:pPr>
        <w:pStyle w:val="ListParagraph"/>
        <w:numPr>
          <w:ilvl w:val="0"/>
          <w:numId w:val="2"/>
        </w:numPr>
      </w:pPr>
      <w:r w:rsidRPr="00813418">
        <w:t>Stop gap</w:t>
      </w:r>
      <w:r w:rsidR="00D002FF" w:rsidRPr="00813418">
        <w:t xml:space="preserve">: </w:t>
      </w:r>
      <w:hyperlink r:id="rId14" w:history="1">
        <w:r w:rsidR="00D002FF" w:rsidRPr="00813418">
          <w:rPr>
            <w:rStyle w:val="Hyperlink"/>
            <w:color w:val="auto"/>
          </w:rPr>
          <w:t>https://amzn.to/2ryohEL</w:t>
        </w:r>
      </w:hyperlink>
      <w:r w:rsidR="00D002FF" w:rsidRPr="00813418">
        <w:t xml:space="preserve"> </w:t>
      </w:r>
    </w:p>
    <w:p w14:paraId="45D82B6B" w14:textId="399A09FE" w:rsidR="00D002FF" w:rsidRPr="00813418" w:rsidRDefault="00BD5073" w:rsidP="00D002FF">
      <w:pPr>
        <w:pStyle w:val="ListParagraph"/>
        <w:numPr>
          <w:ilvl w:val="0"/>
          <w:numId w:val="2"/>
        </w:numPr>
      </w:pPr>
      <w:r w:rsidRPr="00813418">
        <w:t>Draught-proofing strips</w:t>
      </w:r>
      <w:r w:rsidR="00D002FF" w:rsidRPr="00813418">
        <w:t>:</w:t>
      </w:r>
    </w:p>
    <w:p w14:paraId="2D890A12" w14:textId="1F1B1B87" w:rsidR="00BD5073" w:rsidRPr="00813418" w:rsidRDefault="00D002FF" w:rsidP="00D002FF">
      <w:pPr>
        <w:pStyle w:val="ListParagraph"/>
        <w:ind w:left="1080"/>
      </w:pPr>
      <w:r w:rsidRPr="00813418">
        <w:t xml:space="preserve">Weather strips: </w:t>
      </w:r>
      <w:hyperlink r:id="rId15" w:history="1">
        <w:r w:rsidRPr="00813418">
          <w:rPr>
            <w:rStyle w:val="Hyperlink"/>
            <w:color w:val="auto"/>
          </w:rPr>
          <w:t>https://bit.ly/374sEYr</w:t>
        </w:r>
      </w:hyperlink>
      <w:r w:rsidRPr="00813418">
        <w:t xml:space="preserve"> </w:t>
      </w:r>
    </w:p>
    <w:p w14:paraId="445CD5C0" w14:textId="0231B1A2" w:rsidR="00D002FF" w:rsidRPr="00813418" w:rsidRDefault="00D002FF" w:rsidP="00D002FF">
      <w:pPr>
        <w:pStyle w:val="ListParagraph"/>
        <w:ind w:left="1080"/>
      </w:pPr>
      <w:r w:rsidRPr="00813418">
        <w:t xml:space="preserve">Weather strips (extra thick): </w:t>
      </w:r>
      <w:hyperlink r:id="rId16" w:history="1">
        <w:r w:rsidRPr="00813418">
          <w:rPr>
            <w:rStyle w:val="Hyperlink"/>
            <w:color w:val="auto"/>
          </w:rPr>
          <w:t>https://bit.ly/2XkwoRr</w:t>
        </w:r>
      </w:hyperlink>
      <w:r w:rsidRPr="00813418">
        <w:t xml:space="preserve"> </w:t>
      </w:r>
    </w:p>
    <w:p w14:paraId="74B9CDAB" w14:textId="039CD241" w:rsidR="00D002FF" w:rsidRPr="00813418" w:rsidRDefault="00D002FF" w:rsidP="00D002FF">
      <w:pPr>
        <w:pStyle w:val="ListParagraph"/>
        <w:ind w:left="1080"/>
      </w:pPr>
      <w:r w:rsidRPr="00813418">
        <w:t xml:space="preserve">P strips: </w:t>
      </w:r>
      <w:hyperlink r:id="rId17" w:history="1">
        <w:r w:rsidRPr="00813418">
          <w:rPr>
            <w:rStyle w:val="Hyperlink"/>
            <w:color w:val="auto"/>
          </w:rPr>
          <w:t>https://bit.ly/2KiCa0u</w:t>
        </w:r>
      </w:hyperlink>
      <w:r w:rsidRPr="00813418">
        <w:t xml:space="preserve"> </w:t>
      </w:r>
    </w:p>
    <w:p w14:paraId="3D4EA0EF" w14:textId="2F8C42C9" w:rsidR="00BD5073" w:rsidRPr="00813418" w:rsidRDefault="00BD5073" w:rsidP="00D002FF">
      <w:pPr>
        <w:pStyle w:val="ListParagraph"/>
        <w:numPr>
          <w:ilvl w:val="0"/>
          <w:numId w:val="2"/>
        </w:numPr>
      </w:pPr>
      <w:r w:rsidRPr="00813418">
        <w:t>Door draught excluder</w:t>
      </w:r>
      <w:r w:rsidR="00D002FF" w:rsidRPr="00813418">
        <w:t xml:space="preserve">: </w:t>
      </w:r>
      <w:hyperlink r:id="rId18" w:history="1">
        <w:r w:rsidR="00D002FF" w:rsidRPr="00813418">
          <w:rPr>
            <w:rStyle w:val="Hyperlink"/>
            <w:color w:val="auto"/>
          </w:rPr>
          <w:t>https://amzn.to/2KihC8u</w:t>
        </w:r>
      </w:hyperlink>
      <w:r w:rsidR="00D002FF" w:rsidRPr="00813418">
        <w:t xml:space="preserve"> </w:t>
      </w:r>
    </w:p>
    <w:p w14:paraId="61089145" w14:textId="692472FB" w:rsidR="00BD5073" w:rsidRPr="00813418" w:rsidRDefault="00BD5073" w:rsidP="00D002FF">
      <w:pPr>
        <w:pStyle w:val="ListParagraph"/>
        <w:numPr>
          <w:ilvl w:val="0"/>
          <w:numId w:val="2"/>
        </w:numPr>
      </w:pPr>
      <w:r w:rsidRPr="00813418">
        <w:t>Door brush</w:t>
      </w:r>
      <w:r w:rsidR="00D002FF" w:rsidRPr="00813418">
        <w:t xml:space="preserve">: </w:t>
      </w:r>
      <w:hyperlink r:id="rId19" w:history="1">
        <w:r w:rsidR="00D002FF" w:rsidRPr="00813418">
          <w:rPr>
            <w:rStyle w:val="Hyperlink"/>
            <w:color w:val="auto"/>
          </w:rPr>
          <w:t>https://bit.ly/2NIdSim</w:t>
        </w:r>
      </w:hyperlink>
      <w:r w:rsidR="00D002FF" w:rsidRPr="00813418">
        <w:t xml:space="preserve"> </w:t>
      </w:r>
    </w:p>
    <w:p w14:paraId="1E971FEF" w14:textId="4FE90949" w:rsidR="00E5606A" w:rsidRPr="00813418" w:rsidRDefault="00E5606A" w:rsidP="00E5606A">
      <w:pPr>
        <w:pStyle w:val="ListParagraph"/>
        <w:numPr>
          <w:ilvl w:val="0"/>
          <w:numId w:val="2"/>
        </w:numPr>
      </w:pPr>
      <w:r w:rsidRPr="00813418">
        <w:t xml:space="preserve">Chimney sheep: </w:t>
      </w:r>
      <w:hyperlink r:id="rId20" w:history="1">
        <w:r w:rsidRPr="00813418">
          <w:rPr>
            <w:rStyle w:val="Hyperlink"/>
            <w:color w:val="auto"/>
          </w:rPr>
          <w:t>https://amzn.to/2CH2nl0</w:t>
        </w:r>
      </w:hyperlink>
      <w:r w:rsidRPr="00813418">
        <w:t xml:space="preserve"> </w:t>
      </w:r>
    </w:p>
    <w:p w14:paraId="3A1627DC" w14:textId="77777777" w:rsidR="001641C1" w:rsidRPr="00813418" w:rsidRDefault="001641C1" w:rsidP="001641C1">
      <w:pPr>
        <w:pStyle w:val="ListParagraph"/>
        <w:ind w:left="1080"/>
      </w:pPr>
    </w:p>
    <w:p w14:paraId="1D7894AA" w14:textId="54DF93EB" w:rsidR="009F16DD" w:rsidRPr="00813418" w:rsidRDefault="00226E83" w:rsidP="00E5606A">
      <w:pPr>
        <w:pStyle w:val="ListParagraph"/>
        <w:numPr>
          <w:ilvl w:val="0"/>
          <w:numId w:val="1"/>
        </w:numPr>
        <w:ind w:left="284" w:hanging="284"/>
        <w:rPr>
          <w:b/>
        </w:rPr>
      </w:pPr>
      <w:r w:rsidRPr="00813418">
        <w:rPr>
          <w:b/>
        </w:rPr>
        <w:t>Additional event equipment</w:t>
      </w:r>
      <w:r w:rsidRPr="00813418">
        <w:t xml:space="preserve"> may be needed s</w:t>
      </w:r>
      <w:r w:rsidR="00C807EB" w:rsidRPr="00813418">
        <w:t>uch as a trestle table, chairs,</w:t>
      </w:r>
      <w:r w:rsidRPr="00813418">
        <w:t xml:space="preserve"> any </w:t>
      </w:r>
      <w:proofErr w:type="gramStart"/>
      <w:r w:rsidRPr="00813418">
        <w:t>leaflets</w:t>
      </w:r>
      <w:proofErr w:type="gramEnd"/>
      <w:r w:rsidRPr="00813418">
        <w:t xml:space="preserve"> and promotional material you have for other</w:t>
      </w:r>
      <w:r w:rsidR="00C807EB" w:rsidRPr="00813418">
        <w:t xml:space="preserve"> activities you’re carrying out, and a sign-up sheet for people who want to be kept informed of your activities.</w:t>
      </w:r>
    </w:p>
    <w:p w14:paraId="2AE9AF88" w14:textId="77777777" w:rsidR="00813418" w:rsidRPr="00813418" w:rsidRDefault="00813418" w:rsidP="00813418">
      <w:pPr>
        <w:pStyle w:val="ListParagraph"/>
        <w:ind w:left="284"/>
        <w:rPr>
          <w:b/>
        </w:rPr>
      </w:pPr>
    </w:p>
    <w:p w14:paraId="46FF8F4C" w14:textId="552935B1" w:rsidR="00813418" w:rsidRDefault="00265D5F" w:rsidP="00813418">
      <w:pPr>
        <w:pStyle w:val="Heading2"/>
        <w:rPr>
          <w:color w:val="auto"/>
        </w:rPr>
      </w:pPr>
      <w:r w:rsidRPr="00813418">
        <w:rPr>
          <w:color w:val="auto"/>
        </w:rPr>
        <w:t>Feedback and next steps</w:t>
      </w:r>
    </w:p>
    <w:p w14:paraId="27FE7284" w14:textId="77777777" w:rsidR="00813418" w:rsidRPr="00813418" w:rsidRDefault="00813418" w:rsidP="00813418"/>
    <w:p w14:paraId="35200F57" w14:textId="0C9E6116" w:rsidR="009F16DD" w:rsidRPr="00813418" w:rsidRDefault="00265D5F">
      <w:r w:rsidRPr="00813418">
        <w:t xml:space="preserve">It’s a good idea to collect feedback from people who attended your event so you can understand what people enjoyed/didn’t enjoy, and to start developing an understanding of their motivations for attending and getting involved in the project. It’s also a great opportunity to collect basic contact details so you can be in touch with people in the future. </w:t>
      </w:r>
    </w:p>
    <w:sectPr w:rsidR="009F16DD" w:rsidRPr="0081341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D6464" w14:textId="77777777" w:rsidR="00813418" w:rsidRDefault="00813418" w:rsidP="00813418">
      <w:pPr>
        <w:spacing w:after="0" w:line="240" w:lineRule="auto"/>
      </w:pPr>
      <w:r>
        <w:separator/>
      </w:r>
    </w:p>
  </w:endnote>
  <w:endnote w:type="continuationSeparator" w:id="0">
    <w:p w14:paraId="5A4913D7" w14:textId="77777777" w:rsidR="00813418" w:rsidRDefault="00813418" w:rsidP="00813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F7481" w14:textId="77777777" w:rsidR="00813418" w:rsidRDefault="00813418" w:rsidP="00813418">
      <w:pPr>
        <w:spacing w:after="0" w:line="240" w:lineRule="auto"/>
      </w:pPr>
      <w:r>
        <w:separator/>
      </w:r>
    </w:p>
  </w:footnote>
  <w:footnote w:type="continuationSeparator" w:id="0">
    <w:p w14:paraId="7840511E" w14:textId="77777777" w:rsidR="00813418" w:rsidRDefault="00813418" w:rsidP="00813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92422" w14:textId="21601F73" w:rsidR="00813418" w:rsidRDefault="00813418">
    <w:pPr>
      <w:pStyle w:val="Header"/>
    </w:pPr>
    <w:r w:rsidRPr="00813418">
      <w:rPr>
        <w:noProof/>
        <w:lang w:eastAsia="en-GB"/>
      </w:rPr>
      <w:drawing>
        <wp:anchor distT="0" distB="0" distL="114300" distR="114300" simplePos="0" relativeHeight="251656704" behindDoc="0" locked="0" layoutInCell="1" allowOverlap="1" wp14:anchorId="1A8B7BE6" wp14:editId="43896B5C">
          <wp:simplePos x="0" y="0"/>
          <wp:positionH relativeFrom="column">
            <wp:posOffset>5461000</wp:posOffset>
          </wp:positionH>
          <wp:positionV relativeFrom="paragraph">
            <wp:posOffset>-292735</wp:posOffset>
          </wp:positionV>
          <wp:extent cx="956945" cy="1045845"/>
          <wp:effectExtent l="0" t="0" r="0" b="1905"/>
          <wp:wrapSquare wrapText="bothSides"/>
          <wp:docPr id="11" name="Picture 11" descr="A picture containing text, design,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design, font, graphic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6945" cy="1045845"/>
                  </a:xfrm>
                  <a:prstGeom prst="rect">
                    <a:avLst/>
                  </a:prstGeom>
                </pic:spPr>
              </pic:pic>
            </a:graphicData>
          </a:graphic>
        </wp:anchor>
      </w:drawing>
    </w:r>
  </w:p>
  <w:p w14:paraId="52DBA11E" w14:textId="77777777" w:rsidR="00813418" w:rsidRDefault="008134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972A7"/>
    <w:multiLevelType w:val="hybridMultilevel"/>
    <w:tmpl w:val="9E800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D0D0F"/>
    <w:multiLevelType w:val="hybridMultilevel"/>
    <w:tmpl w:val="3D80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877A8"/>
    <w:multiLevelType w:val="hybridMultilevel"/>
    <w:tmpl w:val="70B8B82C"/>
    <w:lvl w:ilvl="0" w:tplc="09685F66">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450451"/>
    <w:multiLevelType w:val="hybridMultilevel"/>
    <w:tmpl w:val="F184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5D5DD8"/>
    <w:multiLevelType w:val="hybridMultilevel"/>
    <w:tmpl w:val="47B66EC4"/>
    <w:lvl w:ilvl="0" w:tplc="ED36D6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81243497">
    <w:abstractNumId w:val="1"/>
  </w:num>
  <w:num w:numId="2" w16cid:durableId="654645155">
    <w:abstractNumId w:val="4"/>
  </w:num>
  <w:num w:numId="3" w16cid:durableId="750322376">
    <w:abstractNumId w:val="2"/>
  </w:num>
  <w:num w:numId="4" w16cid:durableId="2048678783">
    <w:abstractNumId w:val="0"/>
  </w:num>
  <w:num w:numId="5" w16cid:durableId="594556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6E83"/>
    <w:rsid w:val="000F15CD"/>
    <w:rsid w:val="001641C1"/>
    <w:rsid w:val="00176517"/>
    <w:rsid w:val="001A1A1B"/>
    <w:rsid w:val="001B11A6"/>
    <w:rsid w:val="00226E83"/>
    <w:rsid w:val="002273E6"/>
    <w:rsid w:val="00265D5F"/>
    <w:rsid w:val="002B1E40"/>
    <w:rsid w:val="002E48C9"/>
    <w:rsid w:val="003174DA"/>
    <w:rsid w:val="003811BE"/>
    <w:rsid w:val="00392D0B"/>
    <w:rsid w:val="003C303B"/>
    <w:rsid w:val="00497D99"/>
    <w:rsid w:val="004D5279"/>
    <w:rsid w:val="005076E5"/>
    <w:rsid w:val="00522B3C"/>
    <w:rsid w:val="00552D5D"/>
    <w:rsid w:val="00587299"/>
    <w:rsid w:val="005A2757"/>
    <w:rsid w:val="006078E5"/>
    <w:rsid w:val="006967F0"/>
    <w:rsid w:val="006A3A22"/>
    <w:rsid w:val="007A231E"/>
    <w:rsid w:val="007B3C66"/>
    <w:rsid w:val="00807B12"/>
    <w:rsid w:val="00813418"/>
    <w:rsid w:val="00833DA0"/>
    <w:rsid w:val="00890496"/>
    <w:rsid w:val="008C2C02"/>
    <w:rsid w:val="008D6635"/>
    <w:rsid w:val="00916722"/>
    <w:rsid w:val="00972AF5"/>
    <w:rsid w:val="009B7E86"/>
    <w:rsid w:val="009F16DD"/>
    <w:rsid w:val="00A60E2A"/>
    <w:rsid w:val="00B51EF6"/>
    <w:rsid w:val="00BD5073"/>
    <w:rsid w:val="00BF10DD"/>
    <w:rsid w:val="00C807EB"/>
    <w:rsid w:val="00D002FF"/>
    <w:rsid w:val="00D2065F"/>
    <w:rsid w:val="00D469F5"/>
    <w:rsid w:val="00D55B24"/>
    <w:rsid w:val="00E148AF"/>
    <w:rsid w:val="00E5606A"/>
    <w:rsid w:val="00E85881"/>
    <w:rsid w:val="00EC2F91"/>
    <w:rsid w:val="00EE36DA"/>
    <w:rsid w:val="00F20880"/>
    <w:rsid w:val="00F246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D83A60"/>
  <w15:docId w15:val="{401EEF09-EF44-4AB6-B028-51376A566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E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6E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26E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F16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E8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26E8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26E83"/>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226E83"/>
    <w:pPr>
      <w:ind w:left="720"/>
      <w:contextualSpacing/>
    </w:pPr>
  </w:style>
  <w:style w:type="character" w:styleId="CommentReference">
    <w:name w:val="annotation reference"/>
    <w:basedOn w:val="DefaultParagraphFont"/>
    <w:uiPriority w:val="99"/>
    <w:semiHidden/>
    <w:unhideWhenUsed/>
    <w:rsid w:val="00226E83"/>
    <w:rPr>
      <w:sz w:val="16"/>
      <w:szCs w:val="16"/>
    </w:rPr>
  </w:style>
  <w:style w:type="paragraph" w:styleId="CommentText">
    <w:name w:val="annotation text"/>
    <w:basedOn w:val="Normal"/>
    <w:link w:val="CommentTextChar"/>
    <w:uiPriority w:val="99"/>
    <w:semiHidden/>
    <w:unhideWhenUsed/>
    <w:rsid w:val="00226E83"/>
    <w:pPr>
      <w:spacing w:line="240" w:lineRule="auto"/>
    </w:pPr>
    <w:rPr>
      <w:sz w:val="20"/>
      <w:szCs w:val="20"/>
    </w:rPr>
  </w:style>
  <w:style w:type="character" w:customStyle="1" w:styleId="CommentTextChar">
    <w:name w:val="Comment Text Char"/>
    <w:basedOn w:val="DefaultParagraphFont"/>
    <w:link w:val="CommentText"/>
    <w:uiPriority w:val="99"/>
    <w:semiHidden/>
    <w:rsid w:val="00226E83"/>
    <w:rPr>
      <w:sz w:val="20"/>
      <w:szCs w:val="20"/>
    </w:rPr>
  </w:style>
  <w:style w:type="paragraph" w:styleId="CommentSubject">
    <w:name w:val="annotation subject"/>
    <w:basedOn w:val="CommentText"/>
    <w:next w:val="CommentText"/>
    <w:link w:val="CommentSubjectChar"/>
    <w:uiPriority w:val="99"/>
    <w:semiHidden/>
    <w:unhideWhenUsed/>
    <w:rsid w:val="00226E83"/>
    <w:rPr>
      <w:b/>
      <w:bCs/>
    </w:rPr>
  </w:style>
  <w:style w:type="character" w:customStyle="1" w:styleId="CommentSubjectChar">
    <w:name w:val="Comment Subject Char"/>
    <w:basedOn w:val="CommentTextChar"/>
    <w:link w:val="CommentSubject"/>
    <w:uiPriority w:val="99"/>
    <w:semiHidden/>
    <w:rsid w:val="00226E83"/>
    <w:rPr>
      <w:b/>
      <w:bCs/>
      <w:sz w:val="20"/>
      <w:szCs w:val="20"/>
    </w:rPr>
  </w:style>
  <w:style w:type="paragraph" w:styleId="BalloonText">
    <w:name w:val="Balloon Text"/>
    <w:basedOn w:val="Normal"/>
    <w:link w:val="BalloonTextChar"/>
    <w:uiPriority w:val="99"/>
    <w:semiHidden/>
    <w:unhideWhenUsed/>
    <w:rsid w:val="00226E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E83"/>
    <w:rPr>
      <w:rFonts w:ascii="Segoe UI" w:hAnsi="Segoe UI" w:cs="Segoe UI"/>
      <w:sz w:val="18"/>
      <w:szCs w:val="18"/>
    </w:rPr>
  </w:style>
  <w:style w:type="character" w:styleId="Hyperlink">
    <w:name w:val="Hyperlink"/>
    <w:basedOn w:val="DefaultParagraphFont"/>
    <w:uiPriority w:val="99"/>
    <w:unhideWhenUsed/>
    <w:rsid w:val="00BD5073"/>
    <w:rPr>
      <w:color w:val="0563C1" w:themeColor="hyperlink"/>
      <w:u w:val="single"/>
    </w:rPr>
  </w:style>
  <w:style w:type="character" w:styleId="FollowedHyperlink">
    <w:name w:val="FollowedHyperlink"/>
    <w:basedOn w:val="DefaultParagraphFont"/>
    <w:uiPriority w:val="99"/>
    <w:semiHidden/>
    <w:unhideWhenUsed/>
    <w:rsid w:val="00D002FF"/>
    <w:rPr>
      <w:color w:val="954F72" w:themeColor="followedHyperlink"/>
      <w:u w:val="single"/>
    </w:rPr>
  </w:style>
  <w:style w:type="table" w:styleId="TableGrid">
    <w:name w:val="Table Grid"/>
    <w:basedOn w:val="TableNormal"/>
    <w:uiPriority w:val="39"/>
    <w:rsid w:val="00E56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F16DD"/>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813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418"/>
  </w:style>
  <w:style w:type="paragraph" w:styleId="Footer">
    <w:name w:val="footer"/>
    <w:basedOn w:val="Normal"/>
    <w:link w:val="FooterChar"/>
    <w:uiPriority w:val="99"/>
    <w:unhideWhenUsed/>
    <w:rsid w:val="00813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e.org.uk/advice-leaflets" TargetMode="External"/><Relationship Id="rId13" Type="http://schemas.openxmlformats.org/officeDocument/2006/relationships/hyperlink" Target="https://bit.ly/2KjSnT3" TargetMode="External"/><Relationship Id="rId18" Type="http://schemas.openxmlformats.org/officeDocument/2006/relationships/hyperlink" Target="https://amzn.to/2KihC8u"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bit.ly/33FxQQu" TargetMode="External"/><Relationship Id="rId17" Type="http://schemas.openxmlformats.org/officeDocument/2006/relationships/hyperlink" Target="https://bit.ly/2KiCa0u" TargetMode="External"/><Relationship Id="rId2" Type="http://schemas.openxmlformats.org/officeDocument/2006/relationships/styles" Target="styles.xml"/><Relationship Id="rId16" Type="http://schemas.openxmlformats.org/officeDocument/2006/relationships/hyperlink" Target="https://bit.ly/2XkwoRr" TargetMode="External"/><Relationship Id="rId20" Type="http://schemas.openxmlformats.org/officeDocument/2006/relationships/hyperlink" Target="https://amzn.to/2CH2nl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zn.to/2QcU2xp" TargetMode="External"/><Relationship Id="rId5" Type="http://schemas.openxmlformats.org/officeDocument/2006/relationships/footnotes" Target="footnotes.xml"/><Relationship Id="rId15" Type="http://schemas.openxmlformats.org/officeDocument/2006/relationships/hyperlink" Target="https://bit.ly/374sEYr" TargetMode="External"/><Relationship Id="rId23" Type="http://schemas.openxmlformats.org/officeDocument/2006/relationships/theme" Target="theme/theme1.xml"/><Relationship Id="rId10" Type="http://schemas.openxmlformats.org/officeDocument/2006/relationships/hyperlink" Target="https://amzn.to/32GTq5R" TargetMode="External"/><Relationship Id="rId19" Type="http://schemas.openxmlformats.org/officeDocument/2006/relationships/hyperlink" Target="https://bit.ly/2NIdSim" TargetMode="External"/><Relationship Id="rId4" Type="http://schemas.openxmlformats.org/officeDocument/2006/relationships/webSettings" Target="webSettings.xml"/><Relationship Id="rId9" Type="http://schemas.openxmlformats.org/officeDocument/2006/relationships/hyperlink" Target="https://bit.ly/33K3pJ2" TargetMode="External"/><Relationship Id="rId14" Type="http://schemas.openxmlformats.org/officeDocument/2006/relationships/hyperlink" Target="https://amzn.to/2ryohE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ADT Systems</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Blyth</dc:creator>
  <cp:keywords/>
  <dc:description/>
  <cp:lastModifiedBy>Megan Blyth</cp:lastModifiedBy>
  <cp:revision>31</cp:revision>
  <cp:lastPrinted>2022-09-08T13:14:00Z</cp:lastPrinted>
  <dcterms:created xsi:type="dcterms:W3CDTF">2019-11-12T16:41:00Z</dcterms:created>
  <dcterms:modified xsi:type="dcterms:W3CDTF">2023-06-01T08:35:00Z</dcterms:modified>
</cp:coreProperties>
</file>